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72744AD3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0651C4" w:rsidRPr="000651C4">
        <w:rPr>
          <w:sz w:val="24"/>
          <w:szCs w:val="24"/>
        </w:rPr>
        <w:t xml:space="preserve">31.5.2023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0ADD1414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 xml:space="preserve">dítěte v informačním mailu, zasílaném 14 dní před </w:t>
      </w:r>
      <w:proofErr w:type="gramStart"/>
      <w:r w:rsidR="00FC096E">
        <w:rPr>
          <w:sz w:val="24"/>
          <w:szCs w:val="24"/>
        </w:rPr>
        <w:t>zahájením .</w:t>
      </w:r>
      <w:proofErr w:type="gramEnd"/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0E764584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 xml:space="preserve">emailem na </w:t>
      </w:r>
      <w:hyperlink r:id="rId9" w:history="1">
        <w:r w:rsidR="00041FF2" w:rsidRPr="000651C4">
          <w:rPr>
            <w:rStyle w:val="Hypertextovodkaz"/>
            <w:sz w:val="24"/>
            <w:szCs w:val="24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  <w:r w:rsidR="009A25E6" w:rsidRPr="00B257E6">
        <w:rPr>
          <w:sz w:val="24"/>
          <w:szCs w:val="24"/>
        </w:rPr>
        <w:t xml:space="preserve"> Přihlášku lze podat také písemně</w:t>
      </w:r>
      <w:r w:rsidR="00F61DCD">
        <w:rPr>
          <w:sz w:val="24"/>
          <w:szCs w:val="24"/>
        </w:rPr>
        <w:t xml:space="preserve"> s</w:t>
      </w:r>
      <w:r w:rsidR="00711898">
        <w:rPr>
          <w:sz w:val="24"/>
          <w:szCs w:val="24"/>
        </w:rPr>
        <w:t> </w:t>
      </w:r>
      <w:r w:rsidR="00F61DCD">
        <w:rPr>
          <w:sz w:val="24"/>
          <w:szCs w:val="24"/>
        </w:rPr>
        <w:t>originál</w:t>
      </w:r>
      <w:r w:rsidR="00711898">
        <w:rPr>
          <w:sz w:val="24"/>
          <w:szCs w:val="24"/>
        </w:rPr>
        <w:t xml:space="preserve"> podpisem</w:t>
      </w:r>
      <w:r w:rsidR="00023A2A" w:rsidRPr="00B257E6">
        <w:rPr>
          <w:sz w:val="24"/>
          <w:szCs w:val="24"/>
        </w:rPr>
        <w:t xml:space="preserve">, a to </w:t>
      </w:r>
      <w:r w:rsidR="00FC096E">
        <w:rPr>
          <w:sz w:val="24"/>
          <w:szCs w:val="24"/>
        </w:rPr>
        <w:t xml:space="preserve">buď zasláním interní poštou na </w:t>
      </w:r>
      <w:proofErr w:type="spellStart"/>
      <w:r w:rsidR="00FC096E" w:rsidRPr="000651C4">
        <w:rPr>
          <w:sz w:val="24"/>
          <w:szCs w:val="24"/>
        </w:rPr>
        <w:t>A.Arleth</w:t>
      </w:r>
      <w:proofErr w:type="spellEnd"/>
      <w:r w:rsidR="00FC096E">
        <w:rPr>
          <w:sz w:val="24"/>
          <w:szCs w:val="24"/>
        </w:rPr>
        <w:t xml:space="preserve"> 9921, nebo doručením do kanceláře Popularizace UK301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369125AF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1.800,-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>, cena za tábor pro ostatní děti je 2.500,-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3D4662E7" w14:textId="2194BF9D" w:rsidR="00CD0919" w:rsidRDefault="00CF3B1D" w:rsidP="00172E35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7EE309C9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34BB24D0" w14:textId="7A3BB735" w:rsidR="00CD0919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 xml:space="preserve">, </w:t>
      </w:r>
      <w:proofErr w:type="spellStart"/>
      <w:r w:rsidR="00E97665">
        <w:rPr>
          <w:sz w:val="24"/>
          <w:szCs w:val="24"/>
        </w:rPr>
        <w:t>tablet</w:t>
      </w:r>
      <w:r w:rsidR="00B5348F">
        <w:rPr>
          <w:sz w:val="24"/>
          <w:szCs w:val="24"/>
        </w:rPr>
        <w:t>ů</w:t>
      </w:r>
      <w:proofErr w:type="spellEnd"/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 xml:space="preserve">ů a </w:t>
      </w:r>
      <w:proofErr w:type="spellStart"/>
      <w:r w:rsidR="00DE7C20" w:rsidRPr="00DE7C20">
        <w:rPr>
          <w:sz w:val="24"/>
          <w:szCs w:val="24"/>
        </w:rPr>
        <w:t>expiraci</w:t>
      </w:r>
      <w:proofErr w:type="spellEnd"/>
      <w:r w:rsidR="00DE7C20" w:rsidRPr="00DE7C20">
        <w:rPr>
          <w:sz w:val="24"/>
          <w:szCs w:val="24"/>
        </w:rPr>
        <w:t xml:space="preserve">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B269" w16cex:dateUtc="2023-02-16T12:47:00Z"/>
  <w16cex:commentExtensible w16cex:durableId="2798B1E0" w16cex:dateUtc="2023-02-16T12:45:00Z"/>
  <w16cex:commentExtensible w16cex:durableId="2798A059" w16cex:dateUtc="2023-02-16T11:30:00Z"/>
  <w16cex:commentExtensible w16cex:durableId="2798A204" w16cex:dateUtc="2023-02-16T11:37:00Z"/>
  <w16cex:commentExtensible w16cex:durableId="2798A548" w16cex:dateUtc="2023-02-16T11:51:00Z"/>
  <w16cex:commentExtensible w16cex:durableId="27A2FCD6" w16cex:dateUtc="2023-02-24T08:07:00Z"/>
  <w16cex:commentExtensible w16cex:durableId="27A2FCF2" w16cex:dateUtc="2023-02-24T08:08:00Z"/>
  <w16cex:commentExtensible w16cex:durableId="27A3032E" w16cex:dateUtc="2023-02-24T08:34:00Z"/>
  <w16cex:commentExtensible w16cex:durableId="27A302A6" w16cex:dateUtc="2023-02-24T08:32:00Z"/>
  <w16cex:commentExtensible w16cex:durableId="27A314AD" w16cex:dateUtc="2023-02-24T09:49:00Z"/>
  <w16cex:commentExtensible w16cex:durableId="27A31550" w16cex:dateUtc="2023-02-24T09:52:00Z"/>
  <w16cex:commentExtensible w16cex:durableId="2798B223" w16cex:dateUtc="2023-02-16T12:46:00Z"/>
  <w16cex:commentExtensible w16cex:durableId="2798B41F" w16cex:dateUtc="2023-02-16T12:54:00Z"/>
  <w16cex:commentExtensible w16cex:durableId="2798B379" w16cex:dateUtc="2023-02-16T12:51:00Z"/>
  <w16cex:commentExtensible w16cex:durableId="27A31480" w16cex:dateUtc="2023-02-24T09:48:00Z"/>
  <w16cex:commentExtensible w16cex:durableId="2798BCBE" w16cex:dateUtc="2023-02-16T13:31:00Z"/>
  <w16cex:commentExtensible w16cex:durableId="27A2F7EF" w16cex:dateUtc="2023-02-24T07:46:00Z"/>
  <w16cex:commentExtensible w16cex:durableId="27A1F4E7" w16cex:dateUtc="2023-02-23T13:21:00Z"/>
  <w16cex:commentExtensible w16cex:durableId="27A1F6CD" w16cex:dateUtc="2023-02-23T13:29:00Z"/>
  <w16cex:commentExtensible w16cex:durableId="27A2F37C" w16cex:dateUtc="2023-02-24T07:27:00Z"/>
  <w16cex:commentExtensible w16cex:durableId="27A2FF24" w16cex:dateUtc="2023-02-24T08:17:00Z"/>
  <w16cex:commentExtensible w16cex:durableId="27A2FA77" w16cex:dateUtc="2023-02-24T07:57:00Z"/>
  <w16cex:commentExtensible w16cex:durableId="27A2FFE2" w16cex:dateUtc="2023-02-24T08:20:00Z"/>
  <w16cex:commentExtensible w16cex:durableId="27A31727" w16cex:dateUtc="2023-02-24T09:59:00Z"/>
  <w16cex:commentExtensible w16cex:durableId="27A2F554" w16cex:dateUtc="2023-02-24T07:3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1D3C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21E"/>
    <w:rsid w:val="00580FF0"/>
    <w:rsid w:val="005A0BA9"/>
    <w:rsid w:val="005E04B2"/>
    <w:rsid w:val="005E49A2"/>
    <w:rsid w:val="005F5CBB"/>
    <w:rsid w:val="006050E0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7" ma:contentTypeDescription="Vytvoří nový dokument" ma:contentTypeScope="" ma:versionID="0021c20f9a43293963f71c3ce68371eb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e1823738ee386da66c934bec7ee62371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3E57-88D6-4763-BD59-E7DA242A1D1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05d1bcc0-d21a-44dc-9ed5-2a4b93fc614d"/>
    <ds:schemaRef ds:uri="27c3ad4e-143e-4a0b-b86e-172c76b737d5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F6BA3-019F-4AE0-92B1-E7EF3F7A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B0521-B83D-4569-B193-A58166D4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Adam Arleth</cp:lastModifiedBy>
  <cp:revision>3</cp:revision>
  <dcterms:created xsi:type="dcterms:W3CDTF">2023-03-31T08:31:00Z</dcterms:created>
  <dcterms:modified xsi:type="dcterms:W3CDTF">2023-03-31T08:52:00Z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